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7A0E" w14:textId="77777777" w:rsidR="001313CE" w:rsidRDefault="001313CE" w:rsidP="00ED12C1">
      <w:pPr>
        <w:shd w:val="clear" w:color="auto" w:fill="FFFFFF"/>
        <w:spacing w:after="100" w:afterAutospacing="1" w:line="240" w:lineRule="auto"/>
        <w:jc w:val="both"/>
        <w:rPr>
          <w:rFonts w:ascii="Bookman Old Style" w:eastAsia="Times New Roman" w:hAnsi="Bookman Old Style" w:cs="Arial"/>
          <w:color w:val="212529"/>
          <w:sz w:val="18"/>
          <w:szCs w:val="20"/>
          <w:lang w:eastAsia="pl-PL"/>
        </w:rPr>
      </w:pPr>
    </w:p>
    <w:p w14:paraId="658113D8" w14:textId="77777777" w:rsidR="001313CE" w:rsidRPr="001313CE" w:rsidRDefault="00121193" w:rsidP="001313CE">
      <w:pPr>
        <w:shd w:val="clear" w:color="auto" w:fill="FFFFFF"/>
        <w:spacing w:after="100" w:afterAutospacing="1" w:line="240" w:lineRule="auto"/>
        <w:jc w:val="right"/>
        <w:rPr>
          <w:rFonts w:ascii="Bookman Old Style" w:eastAsia="Times New Roman" w:hAnsi="Bookman Old Style" w:cs="Arial"/>
          <w:b/>
          <w:color w:val="212529"/>
          <w:sz w:val="18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color w:val="212529"/>
          <w:sz w:val="18"/>
          <w:szCs w:val="20"/>
          <w:lang w:eastAsia="pl-PL"/>
        </w:rPr>
        <w:t>Załącznik 4</w:t>
      </w:r>
    </w:p>
    <w:p w14:paraId="23E33E7B" w14:textId="77777777" w:rsidR="00D93CE9" w:rsidRPr="00F05BBB" w:rsidRDefault="00D93CE9" w:rsidP="00ED12C1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Bookman Old Style" w:eastAsia="Times New Roman" w:hAnsi="Bookman Old Style" w:cs="Arial"/>
          <w:color w:val="212529"/>
          <w:sz w:val="18"/>
          <w:szCs w:val="20"/>
          <w:lang w:eastAsia="pl-PL"/>
        </w:rPr>
      </w:pPr>
      <w:r w:rsidRPr="00F05BBB">
        <w:rPr>
          <w:rFonts w:ascii="Bookman Old Style" w:eastAsia="Times New Roman" w:hAnsi="Bookman Old Style" w:cs="Arial"/>
          <w:color w:val="212529"/>
          <w:sz w:val="18"/>
          <w:szCs w:val="20"/>
          <w:lang w:eastAsia="pl-PL"/>
        </w:rPr>
        <w:t xml:space="preserve">Wyrażam zgodę* na przetwarzanie danych osobowych w celu wykorzystania ich w kolejnych naborach prowadzonych przez </w:t>
      </w:r>
      <w:r w:rsidR="00ED12C1">
        <w:rPr>
          <w:rFonts w:ascii="Bookman Old Style" w:eastAsia="Times New Roman" w:hAnsi="Bookman Old Style" w:cs="Arial"/>
          <w:color w:val="212529"/>
          <w:sz w:val="18"/>
          <w:szCs w:val="20"/>
          <w:lang w:eastAsia="pl-PL"/>
        </w:rPr>
        <w:t>„Łaźnię</w:t>
      </w:r>
      <w:r w:rsidR="00ED12C1" w:rsidRPr="00ED12C1">
        <w:rPr>
          <w:rFonts w:ascii="Bookman Old Style" w:eastAsia="Times New Roman" w:hAnsi="Bookman Old Style" w:cs="Arial"/>
          <w:color w:val="212529"/>
          <w:sz w:val="18"/>
          <w:szCs w:val="20"/>
          <w:lang w:eastAsia="pl-PL"/>
        </w:rPr>
        <w:t>” Radomski Kl</w:t>
      </w:r>
      <w:r w:rsidR="00ED12C1">
        <w:rPr>
          <w:rFonts w:ascii="Bookman Old Style" w:eastAsia="Times New Roman" w:hAnsi="Bookman Old Style" w:cs="Arial"/>
          <w:color w:val="212529"/>
          <w:sz w:val="18"/>
          <w:szCs w:val="20"/>
          <w:lang w:eastAsia="pl-PL"/>
        </w:rPr>
        <w:t>ub Środowisk Twórczych i Galerię                       w Radomiu</w:t>
      </w:r>
      <w:r w:rsidR="00ED12C1" w:rsidRPr="00ED12C1">
        <w:rPr>
          <w:rFonts w:ascii="Bookman Old Style" w:eastAsia="Times New Roman" w:hAnsi="Bookman Old Style" w:cs="Arial"/>
          <w:color w:val="212529"/>
          <w:sz w:val="18"/>
          <w:szCs w:val="20"/>
          <w:lang w:eastAsia="pl-PL"/>
        </w:rPr>
        <w:t xml:space="preserve"> </w:t>
      </w:r>
      <w:r w:rsidRPr="00F05BBB">
        <w:rPr>
          <w:rFonts w:ascii="Bookman Old Style" w:eastAsia="Times New Roman" w:hAnsi="Bookman Old Style" w:cs="Arial"/>
          <w:color w:val="212529"/>
          <w:sz w:val="18"/>
          <w:szCs w:val="20"/>
          <w:lang w:eastAsia="pl-PL"/>
        </w:rPr>
        <w:t>przez okres najbliższych 9 miesięcy.</w:t>
      </w:r>
    </w:p>
    <w:p w14:paraId="5FE0CC93" w14:textId="77777777" w:rsidR="00D93CE9" w:rsidRPr="00F05BBB" w:rsidRDefault="00D93CE9" w:rsidP="00ED12C1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Bookman Old Style" w:eastAsia="Times New Roman" w:hAnsi="Bookman Old Style" w:cs="Arial"/>
          <w:color w:val="212529"/>
          <w:sz w:val="18"/>
          <w:szCs w:val="20"/>
          <w:lang w:eastAsia="pl-PL"/>
        </w:rPr>
      </w:pPr>
      <w:r w:rsidRPr="00F05BBB">
        <w:rPr>
          <w:rFonts w:ascii="Bookman Old Style" w:eastAsia="Times New Roman" w:hAnsi="Bookman Old Style" w:cs="Arial"/>
          <w:color w:val="212529"/>
          <w:sz w:val="18"/>
          <w:szCs w:val="20"/>
          <w:lang w:eastAsia="pl-PL"/>
        </w:rPr>
        <w:t xml:space="preserve">Wyrażam zgodę* na przetwarzanie moich danych osobowych zawartych w liście motywacyjnym oraz załączonych do niego dokumentach - </w:t>
      </w:r>
      <w:proofErr w:type="gramStart"/>
      <w:r w:rsidRPr="00F05BBB">
        <w:rPr>
          <w:rFonts w:ascii="Bookman Old Style" w:eastAsia="Times New Roman" w:hAnsi="Bookman Old Style" w:cs="Arial"/>
          <w:color w:val="212529"/>
          <w:sz w:val="18"/>
          <w:szCs w:val="20"/>
          <w:lang w:eastAsia="pl-PL"/>
        </w:rPr>
        <w:t>wymagane</w:t>
      </w:r>
      <w:proofErr w:type="gramEnd"/>
      <w:r w:rsidRPr="00F05BBB">
        <w:rPr>
          <w:rFonts w:ascii="Bookman Old Style" w:eastAsia="Times New Roman" w:hAnsi="Bookman Old Style" w:cs="Arial"/>
          <w:color w:val="212529"/>
          <w:sz w:val="18"/>
          <w:szCs w:val="20"/>
          <w:lang w:eastAsia="pl-PL"/>
        </w:rPr>
        <w:t xml:space="preserve"> jeśli przekazane dane obejmują szczególne kategorie danych, o których mowa w art. 9 ust. 1 RODO.</w:t>
      </w:r>
    </w:p>
    <w:p w14:paraId="4E14FFB7" w14:textId="77777777" w:rsidR="00D93CE9" w:rsidRPr="00F05BBB" w:rsidRDefault="00F05BBB" w:rsidP="00D93CE9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Arial"/>
          <w:color w:val="212529"/>
          <w:sz w:val="18"/>
          <w:szCs w:val="20"/>
          <w:lang w:eastAsia="pl-PL"/>
        </w:rPr>
      </w:pPr>
      <w:r w:rsidRPr="00F05BBB">
        <w:rPr>
          <w:rFonts w:ascii="Bookman Old Style" w:eastAsia="Times New Roman" w:hAnsi="Bookman Old Style" w:cs="Arial"/>
          <w:color w:val="212529"/>
          <w:sz w:val="18"/>
          <w:szCs w:val="20"/>
          <w:lang w:eastAsia="pl-PL"/>
        </w:rPr>
        <w:t>*- Proszę z</w:t>
      </w:r>
      <w:r w:rsidR="00D93CE9" w:rsidRPr="00F05BBB">
        <w:rPr>
          <w:rFonts w:ascii="Bookman Old Style" w:eastAsia="Times New Roman" w:hAnsi="Bookman Old Style" w:cs="Arial"/>
          <w:color w:val="212529"/>
          <w:sz w:val="18"/>
          <w:szCs w:val="20"/>
          <w:lang w:eastAsia="pl-PL"/>
        </w:rPr>
        <w:t>aznacz</w:t>
      </w:r>
      <w:r w:rsidRPr="00F05BBB">
        <w:rPr>
          <w:rFonts w:ascii="Bookman Old Style" w:eastAsia="Times New Roman" w:hAnsi="Bookman Old Style" w:cs="Arial"/>
          <w:color w:val="212529"/>
          <w:sz w:val="18"/>
          <w:szCs w:val="20"/>
          <w:lang w:eastAsia="pl-PL"/>
        </w:rPr>
        <w:t>yć</w:t>
      </w:r>
      <w:r w:rsidR="00D93CE9" w:rsidRPr="00F05BBB">
        <w:rPr>
          <w:rFonts w:ascii="Bookman Old Style" w:eastAsia="Times New Roman" w:hAnsi="Bookman Old Style" w:cs="Arial"/>
          <w:color w:val="212529"/>
          <w:sz w:val="18"/>
          <w:szCs w:val="20"/>
          <w:lang w:eastAsia="pl-PL"/>
        </w:rPr>
        <w:t xml:space="preserve"> krzyżykiem właściwe pole wyboru</w:t>
      </w:r>
    </w:p>
    <w:p w14:paraId="16A2E0EE" w14:textId="77777777" w:rsidR="00D93CE9" w:rsidRPr="00D53747" w:rsidRDefault="00D93CE9" w:rsidP="00D53747">
      <w:pPr>
        <w:shd w:val="clear" w:color="auto" w:fill="FFFFFF"/>
        <w:spacing w:after="100" w:afterAutospacing="1" w:line="240" w:lineRule="auto"/>
        <w:jc w:val="center"/>
        <w:rPr>
          <w:rFonts w:ascii="Bookman Old Style" w:eastAsia="Times New Roman" w:hAnsi="Bookman Old Style" w:cs="Arial"/>
          <w:color w:val="212529"/>
          <w:sz w:val="16"/>
          <w:szCs w:val="20"/>
          <w:lang w:eastAsia="pl-PL"/>
        </w:rPr>
      </w:pPr>
      <w:r w:rsidRPr="00F05BBB">
        <w:rPr>
          <w:rFonts w:ascii="Bookman Old Style" w:eastAsia="Times New Roman" w:hAnsi="Bookman Old Style" w:cs="Arial"/>
          <w:color w:val="212529"/>
          <w:sz w:val="18"/>
          <w:szCs w:val="20"/>
          <w:lang w:eastAsia="pl-PL"/>
        </w:rPr>
        <w:br/>
      </w:r>
      <w:r w:rsidR="00D53747">
        <w:rPr>
          <w:rFonts w:ascii="Bookman Old Style" w:eastAsia="Times New Roman" w:hAnsi="Bookman Old Style" w:cs="Arial"/>
          <w:color w:val="212529"/>
          <w:sz w:val="16"/>
          <w:szCs w:val="20"/>
          <w:lang w:eastAsia="pl-PL"/>
        </w:rPr>
        <w:t xml:space="preserve">                                                                                                          </w:t>
      </w:r>
      <w:r w:rsidRPr="00D53747">
        <w:rPr>
          <w:rFonts w:ascii="Bookman Old Style" w:eastAsia="Times New Roman" w:hAnsi="Bookman Old Style" w:cs="Arial"/>
          <w:color w:val="212529"/>
          <w:sz w:val="16"/>
          <w:szCs w:val="20"/>
          <w:lang w:eastAsia="pl-PL"/>
        </w:rPr>
        <w:t>.......................................................</w:t>
      </w:r>
    </w:p>
    <w:p w14:paraId="019BCEF3" w14:textId="77777777" w:rsidR="00D93CE9" w:rsidRPr="00D53747" w:rsidRDefault="00D53747" w:rsidP="00D53747">
      <w:pPr>
        <w:shd w:val="clear" w:color="auto" w:fill="FFFFFF"/>
        <w:spacing w:after="100" w:afterAutospacing="1" w:line="240" w:lineRule="auto"/>
        <w:jc w:val="center"/>
        <w:rPr>
          <w:rFonts w:ascii="Bookman Old Style" w:eastAsia="Times New Roman" w:hAnsi="Bookman Old Style" w:cs="Arial"/>
          <w:color w:val="212529"/>
          <w:sz w:val="16"/>
          <w:szCs w:val="20"/>
          <w:lang w:eastAsia="pl-PL"/>
        </w:rPr>
      </w:pPr>
      <w:r>
        <w:rPr>
          <w:rFonts w:ascii="Bookman Old Style" w:eastAsia="Times New Roman" w:hAnsi="Bookman Old Style" w:cs="Arial"/>
          <w:color w:val="212529"/>
          <w:sz w:val="16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</w:t>
      </w:r>
      <w:r w:rsidR="00D93CE9" w:rsidRPr="00D53747">
        <w:rPr>
          <w:rFonts w:ascii="Bookman Old Style" w:eastAsia="Times New Roman" w:hAnsi="Bookman Old Style" w:cs="Arial"/>
          <w:color w:val="212529"/>
          <w:sz w:val="16"/>
          <w:szCs w:val="20"/>
          <w:vertAlign w:val="superscript"/>
          <w:lang w:eastAsia="pl-PL"/>
        </w:rPr>
        <w:t>Podpis kandydata do pracy</w:t>
      </w:r>
    </w:p>
    <w:p w14:paraId="515EF480" w14:textId="77777777" w:rsidR="00D93CE9" w:rsidRPr="00F05BBB" w:rsidRDefault="00D93CE9" w:rsidP="00D93CE9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</w:pPr>
      <w:r w:rsidRPr="00F05BBB">
        <w:rPr>
          <w:rFonts w:ascii="Bookman Old Style" w:eastAsia="Times New Roman" w:hAnsi="Bookman Old Style" w:cs="Arial"/>
          <w:b/>
          <w:bCs/>
          <w:color w:val="212529"/>
          <w:sz w:val="14"/>
          <w:szCs w:val="20"/>
          <w:u w:val="single"/>
          <w:lang w:eastAsia="pl-PL"/>
        </w:rPr>
        <w:t>Informacje dotyczące przetwarzania danych osobowych</w:t>
      </w:r>
    </w:p>
    <w:p w14:paraId="42D6C37E" w14:textId="77777777" w:rsidR="00D93CE9" w:rsidRPr="00F05BBB" w:rsidRDefault="00D93CE9" w:rsidP="00D93CE9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</w:pPr>
      <w:r w:rsidRPr="00F05BBB">
        <w:rPr>
          <w:rFonts w:ascii="Bookman Old Style" w:eastAsia="Times New Roman" w:hAnsi="Bookman Old Style" w:cs="Arial"/>
          <w:b/>
          <w:bCs/>
          <w:color w:val="212529"/>
          <w:sz w:val="14"/>
          <w:szCs w:val="20"/>
          <w:lang w:eastAsia="pl-PL"/>
        </w:rPr>
        <w:t>Administrator</w:t>
      </w:r>
      <w:r w:rsid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Administratorem Państwa danych przetwarzanych w ramach procesu rekrutacji jest </w:t>
      </w:r>
      <w:r w:rsidR="00ED12C1" w:rsidRPr="00ED12C1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„ŁAŹNIA” Radomski Klub Środowisk Twórczych i Galeria</w:t>
      </w:r>
      <w:r w:rsidR="00ED12C1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 w Radomiu z siedzibą ul. Żeromskiego 56</w:t>
      </w:r>
      <w:r w:rsidR="00F05BBB"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,</w:t>
      </w:r>
      <w:r w:rsidR="00ED12C1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 26-600 </w:t>
      </w:r>
      <w:proofErr w:type="gramStart"/>
      <w:r w:rsidR="00ED12C1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Radom, 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 jako</w:t>
      </w:r>
      <w:proofErr w:type="gramEnd"/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 pracodawca, za którego czynności z zakresu prawa pracy dokonuje </w:t>
      </w:r>
      <w:r w:rsidR="00ED12C1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dyrektor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.</w:t>
      </w:r>
    </w:p>
    <w:p w14:paraId="44169AC8" w14:textId="77777777" w:rsidR="00D93CE9" w:rsidRPr="00F05BBB" w:rsidRDefault="00D93CE9" w:rsidP="00D93CE9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</w:pPr>
      <w:r w:rsidRPr="00F05BBB">
        <w:rPr>
          <w:rFonts w:ascii="Bookman Old Style" w:eastAsia="Times New Roman" w:hAnsi="Bookman Old Style" w:cs="Arial"/>
          <w:b/>
          <w:bCs/>
          <w:color w:val="212529"/>
          <w:sz w:val="14"/>
          <w:szCs w:val="20"/>
          <w:lang w:eastAsia="pl-PL"/>
        </w:rPr>
        <w:t>Inspektor ochrony danych</w:t>
      </w:r>
      <w:r w:rsid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Mogą się Państwo kontaktować z wyznaczonym inspektorem ochrony danych osobowych pod adresem:</w:t>
      </w:r>
    </w:p>
    <w:p w14:paraId="323CB49D" w14:textId="77777777" w:rsidR="00D93CE9" w:rsidRPr="00465834" w:rsidRDefault="00D93CE9" w:rsidP="00D93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/>
          <w:sz w:val="14"/>
          <w:szCs w:val="20"/>
          <w:lang w:val="en-US" w:eastAsia="pl-PL"/>
        </w:rPr>
      </w:pPr>
      <w:r w:rsidRPr="00465834">
        <w:rPr>
          <w:rFonts w:ascii="Bookman Old Style" w:eastAsia="Times New Roman" w:hAnsi="Bookman Old Style" w:cs="Arial"/>
          <w:color w:val="000000"/>
          <w:sz w:val="14"/>
          <w:szCs w:val="20"/>
          <w:lang w:val="en-US" w:eastAsia="pl-PL"/>
        </w:rPr>
        <w:t>e-mail:</w:t>
      </w:r>
      <w:hyperlink r:id="rId5" w:history="1"/>
      <w:r w:rsidR="00F05BBB" w:rsidRPr="00465834">
        <w:rPr>
          <w:rFonts w:ascii="Bookman Old Style" w:eastAsia="Times New Roman" w:hAnsi="Bookman Old Style" w:cs="Arial"/>
          <w:color w:val="337AB7"/>
          <w:sz w:val="14"/>
          <w:szCs w:val="20"/>
          <w:lang w:val="en-US" w:eastAsia="pl-PL"/>
        </w:rPr>
        <w:t xml:space="preserve"> </w:t>
      </w:r>
      <w:hyperlink r:id="rId6" w:history="1">
        <w:r w:rsidR="00ED12C1" w:rsidRPr="00465834">
          <w:rPr>
            <w:rStyle w:val="Hipercze"/>
            <w:rFonts w:ascii="Bookman Old Style" w:eastAsia="Times New Roman" w:hAnsi="Bookman Old Style" w:cs="Arial"/>
            <w:sz w:val="14"/>
            <w:szCs w:val="20"/>
            <w:lang w:val="en-US" w:eastAsia="pl-PL"/>
          </w:rPr>
          <w:t>kancelaria.odo@gmail.com</w:t>
        </w:r>
      </w:hyperlink>
    </w:p>
    <w:p w14:paraId="5DE9A939" w14:textId="77777777" w:rsidR="00ED12C1" w:rsidRPr="00ED12C1" w:rsidRDefault="00ED12C1" w:rsidP="00D93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14"/>
          <w:szCs w:val="20"/>
          <w:lang w:eastAsia="pl-PL"/>
        </w:rPr>
      </w:pPr>
      <w:r w:rsidRPr="00ED12C1">
        <w:rPr>
          <w:rFonts w:ascii="Bookman Old Style" w:eastAsia="Times New Roman" w:hAnsi="Bookman Old Style" w:cs="Arial"/>
          <w:sz w:val="14"/>
          <w:szCs w:val="20"/>
          <w:lang w:eastAsia="pl-PL"/>
        </w:rPr>
        <w:t>ul. Żeromskiego 56, 26-600 Radom</w:t>
      </w:r>
    </w:p>
    <w:p w14:paraId="680DE6C4" w14:textId="45C8DB7E" w:rsidR="00D93CE9" w:rsidRPr="00F05BBB" w:rsidRDefault="00D93CE9" w:rsidP="00D93CE9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</w:pP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 </w:t>
      </w:r>
      <w:r w:rsidRPr="00F05BBB">
        <w:rPr>
          <w:rFonts w:ascii="Bookman Old Style" w:eastAsia="Times New Roman" w:hAnsi="Bookman Old Style" w:cs="Arial"/>
          <w:b/>
          <w:bCs/>
          <w:color w:val="212529"/>
          <w:sz w:val="14"/>
          <w:szCs w:val="20"/>
          <w:lang w:eastAsia="pl-PL"/>
        </w:rPr>
        <w:t>Cel i podstawy przetwarzania</w:t>
      </w:r>
      <w:r w:rsid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Państwa dane osobowe w zakresie wskazanym w przepisach prawa pracy 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vertAlign w:val="superscript"/>
          <w:lang w:eastAsia="pl-PL"/>
        </w:rPr>
        <w:t>1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 będą przetwarzane w celu przeprowadzenia obecnego postępowania rekrutacyjnego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vertAlign w:val="superscript"/>
          <w:lang w:eastAsia="pl-PL"/>
        </w:rPr>
        <w:t>2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, natomiast inne dane, w tym dane do kontaktu, na podstawie zgody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vertAlign w:val="superscript"/>
          <w:lang w:eastAsia="pl-PL"/>
        </w:rPr>
        <w:t>3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, która może zostać odwołana w dowolnym czasie.</w:t>
      </w:r>
      <w:r w:rsid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r w:rsidR="00351DF2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Administrator danych 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będzie przetwarzał Państwa dane osobowe, także w kolejnych naborach pracowników</w:t>
      </w:r>
      <w:r w:rsidR="00465834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,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 jeżeli wyrażą Państwo na to zgodę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vertAlign w:val="superscript"/>
          <w:lang w:eastAsia="pl-PL"/>
        </w:rPr>
        <w:t>4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, która może zostać odwołana w dowolnym czasie.</w:t>
      </w:r>
      <w:r w:rsidR="00351DF2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  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Jeżeli w dokumentach zawarte są dane, o których mowa w art. 9 ust. 1 RODO konieczna będzie Państwa zgoda na ich przetwarzanie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vertAlign w:val="superscript"/>
          <w:lang w:eastAsia="pl-PL"/>
        </w:rPr>
        <w:t>5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, która może zostać odwołana w dowolnym czasie.</w:t>
      </w:r>
    </w:p>
    <w:p w14:paraId="785ADF17" w14:textId="77777777" w:rsidR="00D93CE9" w:rsidRPr="00F05BBB" w:rsidRDefault="006643A6" w:rsidP="00D93CE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</w:pPr>
      <w:r>
        <w:rPr>
          <w:rFonts w:ascii="Bookman Old Style" w:eastAsia="Times New Roman" w:hAnsi="Bookman Old Style" w:cs="Arial"/>
          <w:noProof/>
          <w:color w:val="212529"/>
          <w:sz w:val="14"/>
          <w:szCs w:val="20"/>
          <w:lang w:eastAsia="pl-PL"/>
        </w:rPr>
        <w:pict w14:anchorId="46771F9A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512D7927" w14:textId="7E9218A8" w:rsidR="00D93CE9" w:rsidRPr="00F05BBB" w:rsidRDefault="00D93CE9" w:rsidP="00D93CE9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</w:pP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vertAlign w:val="superscript"/>
          <w:lang w:eastAsia="pl-PL"/>
        </w:rPr>
        <w:t>1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 Art. 22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vertAlign w:val="superscript"/>
          <w:lang w:eastAsia="pl-PL"/>
        </w:rPr>
        <w:t>1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 ustawy z 26 czerwca 1974 r. Kodeks pracy (</w:t>
      </w:r>
      <w:r w:rsidR="00465834" w:rsidRPr="00465834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Dz.U.2022.1510 </w:t>
      </w:r>
      <w:proofErr w:type="spellStart"/>
      <w:r w:rsidR="00465834" w:rsidRPr="00465834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t.j</w:t>
      </w:r>
      <w:proofErr w:type="spellEnd"/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.);</w:t>
      </w:r>
      <w:r w:rsidR="00F05BBB"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                    </w:t>
      </w:r>
      <w:r w:rsid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                                                               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vertAlign w:val="superscript"/>
          <w:lang w:eastAsia="pl-PL"/>
        </w:rPr>
        <w:t>2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 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</w:r>
      <w:proofErr w:type="spellStart"/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późn</w:t>
      </w:r>
      <w:proofErr w:type="spellEnd"/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. zm.) (dalej: RODO);</w:t>
      </w:r>
      <w:r w:rsidR="00F05BBB"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                                                                                                        </w:t>
      </w:r>
      <w:r w:rsid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                                                                                                   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vertAlign w:val="superscript"/>
          <w:lang w:eastAsia="pl-PL"/>
        </w:rPr>
        <w:t>3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Art. 6 ust. 1 lit a RODO;</w:t>
      </w:r>
      <w:r w:rsidR="00F05BBB"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                                                                                                                 </w:t>
      </w:r>
      <w:r w:rsid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                                                              </w:t>
      </w:r>
      <w:r w:rsidR="00F05BBB"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 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vertAlign w:val="superscript"/>
          <w:lang w:eastAsia="pl-PL"/>
        </w:rPr>
        <w:t>4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Art. 6 ust. 1 lit a RODO;</w:t>
      </w:r>
      <w:r w:rsidR="00F05BBB"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                                                                                                                   </w:t>
      </w:r>
      <w:r w:rsid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                                                                   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vertAlign w:val="superscript"/>
          <w:lang w:eastAsia="pl-PL"/>
        </w:rPr>
        <w:t>5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Art. 9 ust. 2 lit. a RODO.</w:t>
      </w:r>
    </w:p>
    <w:p w14:paraId="588DBA7D" w14:textId="77777777" w:rsidR="00D93CE9" w:rsidRPr="00F05BBB" w:rsidRDefault="006643A6" w:rsidP="00D93CE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</w:pPr>
      <w:r>
        <w:rPr>
          <w:rFonts w:ascii="Bookman Old Style" w:eastAsia="Times New Roman" w:hAnsi="Bookman Old Style" w:cs="Arial"/>
          <w:noProof/>
          <w:color w:val="212529"/>
          <w:sz w:val="14"/>
          <w:szCs w:val="20"/>
          <w:lang w:eastAsia="pl-PL"/>
        </w:rPr>
        <w:pict w14:anchorId="3018BFFD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503827C6" w14:textId="77777777" w:rsidR="00F05BBB" w:rsidRPr="00F05BBB" w:rsidRDefault="00D93CE9" w:rsidP="00D93CE9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</w:pPr>
      <w:r w:rsidRPr="00F05BBB">
        <w:rPr>
          <w:rFonts w:ascii="Bookman Old Style" w:eastAsia="Times New Roman" w:hAnsi="Bookman Old Style" w:cs="Arial"/>
          <w:b/>
          <w:bCs/>
          <w:color w:val="212529"/>
          <w:sz w:val="14"/>
          <w:szCs w:val="20"/>
          <w:lang w:eastAsia="pl-PL"/>
        </w:rPr>
        <w:t>Odbiorcy danych osobowych</w:t>
      </w:r>
      <w:r w:rsid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Odbiorcą </w:t>
      </w:r>
      <w:r w:rsidR="00F05BBB"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Państwa danych osobowych będą wyłącznie podmioty uprawnione na podstawie przepisów prawa.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 </w:t>
      </w:r>
    </w:p>
    <w:p w14:paraId="155AB305" w14:textId="77777777" w:rsidR="00D93CE9" w:rsidRPr="00F05BBB" w:rsidRDefault="00D93CE9" w:rsidP="00D93CE9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</w:pPr>
      <w:r w:rsidRPr="00F05BBB">
        <w:rPr>
          <w:rFonts w:ascii="Bookman Old Style" w:eastAsia="Times New Roman" w:hAnsi="Bookman Old Style" w:cs="Arial"/>
          <w:b/>
          <w:bCs/>
          <w:color w:val="212529"/>
          <w:sz w:val="14"/>
          <w:szCs w:val="20"/>
          <w:lang w:eastAsia="pl-PL"/>
        </w:rPr>
        <w:t>Okres przechowywania danych</w:t>
      </w:r>
      <w:r w:rsid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Państwa dane zgromadzone w obecnym procesie rekrutacyjnym będą przechowywane do zakończenia procesu rekrutacji.</w:t>
      </w:r>
      <w:r w:rsid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                           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W przypadku wyrażonej przez Państwa zgody na wykorzystywane danych osobowych dla celów przyszłych rekrutacji, Państwa dane będą wykorzystywane przez 9 miesięcy.</w:t>
      </w:r>
    </w:p>
    <w:p w14:paraId="5392835C" w14:textId="77777777" w:rsidR="00D93CE9" w:rsidRPr="00F05BBB" w:rsidRDefault="00D93CE9" w:rsidP="00D93CE9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</w:pPr>
      <w:r w:rsidRPr="00F05BBB">
        <w:rPr>
          <w:rFonts w:ascii="Bookman Old Style" w:eastAsia="Times New Roman" w:hAnsi="Bookman Old Style" w:cs="Arial"/>
          <w:b/>
          <w:bCs/>
          <w:color w:val="212529"/>
          <w:sz w:val="14"/>
          <w:szCs w:val="20"/>
          <w:lang w:eastAsia="pl-PL"/>
        </w:rPr>
        <w:t>Prawa osób, których dane dotyczą</w:t>
      </w:r>
      <w:r w:rsid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Mają Państwo prawo do:</w:t>
      </w:r>
    </w:p>
    <w:p w14:paraId="36C63145" w14:textId="77777777" w:rsidR="00D93CE9" w:rsidRPr="00F05BBB" w:rsidRDefault="00D93CE9" w:rsidP="00F05BBB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</w:pP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1)      prawo dostępu do swoich danych oraz otrzymania ich kopii</w:t>
      </w:r>
      <w:r w:rsid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                                                                                                                   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2)      prawo do sprostowania (poprawiania) swoich danych osobowych;</w:t>
      </w:r>
      <w:r w:rsid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                                                                                                          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3)      prawo do ograniczenia przetwarzania danych osobowych;</w:t>
      </w:r>
      <w:r w:rsid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                                                                                                                   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4)      prawo do usunięcia danych osobowych;</w:t>
      </w:r>
      <w:r w:rsid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                                                                                                                                                     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5)      prawo do wniesienia skargi do Prezes UODO (na adres Urzędu Ochrony Danych Osobowych, ul. Stawki 2, 00 - 193 Warszawa)</w:t>
      </w:r>
    </w:p>
    <w:p w14:paraId="6C5CFD87" w14:textId="77777777" w:rsidR="0053266F" w:rsidRPr="00F63E68" w:rsidRDefault="00D93CE9" w:rsidP="00F63E68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</w:pPr>
      <w:r w:rsidRPr="00F05BBB">
        <w:rPr>
          <w:rFonts w:ascii="Bookman Old Style" w:eastAsia="Times New Roman" w:hAnsi="Bookman Old Style" w:cs="Arial"/>
          <w:b/>
          <w:bCs/>
          <w:color w:val="212529"/>
          <w:sz w:val="14"/>
          <w:szCs w:val="20"/>
          <w:lang w:eastAsia="pl-PL"/>
        </w:rPr>
        <w:t>Informacja o wymogu podania danych</w:t>
      </w:r>
      <w:r w:rsid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Podanie przez Państwa danych osobowych w zakresie wynikającym z art. 22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vertAlign w:val="superscript"/>
          <w:lang w:eastAsia="pl-PL"/>
        </w:rPr>
        <w:t>1</w:t>
      </w:r>
      <w:r w:rsidRPr="00F05BBB">
        <w:rPr>
          <w:rFonts w:ascii="Bookman Old Style" w:eastAsia="Times New Roman" w:hAnsi="Bookman Old Style" w:cs="Arial"/>
          <w:color w:val="212529"/>
          <w:sz w:val="14"/>
          <w:szCs w:val="20"/>
          <w:lang w:eastAsia="pl-PL"/>
        </w:rPr>
        <w:t> Kodeksu pracy jest niezbędne, aby uczestniczyć w postępowaniu rekrutacyjnym. Podanie przez Państwa innych danych jest dobrowolne.</w:t>
      </w:r>
    </w:p>
    <w:sectPr w:rsidR="0053266F" w:rsidRPr="00F63E68" w:rsidSect="00532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1C56"/>
    <w:multiLevelType w:val="multilevel"/>
    <w:tmpl w:val="6666F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8252F1"/>
    <w:multiLevelType w:val="hybridMultilevel"/>
    <w:tmpl w:val="2F68F5C4"/>
    <w:lvl w:ilvl="0" w:tplc="5552B5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96402">
    <w:abstractNumId w:val="0"/>
  </w:num>
  <w:num w:numId="2" w16cid:durableId="1609582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E9"/>
    <w:rsid w:val="000E1AF2"/>
    <w:rsid w:val="00121193"/>
    <w:rsid w:val="001313CE"/>
    <w:rsid w:val="001464AE"/>
    <w:rsid w:val="00351DF2"/>
    <w:rsid w:val="00425724"/>
    <w:rsid w:val="00465834"/>
    <w:rsid w:val="0053266F"/>
    <w:rsid w:val="006643A6"/>
    <w:rsid w:val="00946BD1"/>
    <w:rsid w:val="00CE673F"/>
    <w:rsid w:val="00D53747"/>
    <w:rsid w:val="00D93CE9"/>
    <w:rsid w:val="00E62333"/>
    <w:rsid w:val="00ED12C1"/>
    <w:rsid w:val="00F05BBB"/>
    <w:rsid w:val="00F6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6A80"/>
  <w15:docId w15:val="{957DD714-EFE9-43D1-9864-8D102F83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3C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93C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3C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.odo@gmail.com" TargetMode="External"/><Relationship Id="rId5" Type="http://schemas.openxmlformats.org/officeDocument/2006/relationships/hyperlink" Target="mailto:IOD@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Kowalczyk</dc:creator>
  <cp:lastModifiedBy>Ilona Kowalczyk</cp:lastModifiedBy>
  <cp:revision>2</cp:revision>
  <cp:lastPrinted>2020-01-14T13:08:00Z</cp:lastPrinted>
  <dcterms:created xsi:type="dcterms:W3CDTF">2022-12-14T17:18:00Z</dcterms:created>
  <dcterms:modified xsi:type="dcterms:W3CDTF">2022-12-14T17:18:00Z</dcterms:modified>
</cp:coreProperties>
</file>