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CE5544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E5544">
        <w:rPr>
          <w:rFonts w:ascii="Arial" w:hAnsi="Arial" w:cs="Arial"/>
          <w:b/>
          <w:sz w:val="20"/>
          <w:szCs w:val="20"/>
        </w:rPr>
        <w:t>Załącznik Nr 1</w:t>
      </w:r>
      <w:r w:rsidR="00EF4C8C" w:rsidRPr="00CE5544">
        <w:rPr>
          <w:rFonts w:ascii="Arial" w:hAnsi="Arial" w:cs="Arial"/>
          <w:b/>
          <w:sz w:val="20"/>
          <w:szCs w:val="20"/>
        </w:rPr>
        <w:t>b</w:t>
      </w:r>
      <w:r w:rsidRPr="00CE5544">
        <w:rPr>
          <w:rFonts w:ascii="Arial" w:hAnsi="Arial" w:cs="Arial"/>
          <w:b/>
          <w:sz w:val="20"/>
          <w:szCs w:val="20"/>
        </w:rPr>
        <w:t xml:space="preserve"> do SIWZ</w:t>
      </w:r>
    </w:p>
    <w:p w:rsidR="001C5025" w:rsidRPr="00CE5544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5025" w:rsidRPr="00CE5544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E5544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CE5544" w:rsidRDefault="00EF4C8C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E5544">
        <w:rPr>
          <w:rFonts w:ascii="Arial" w:hAnsi="Arial" w:cs="Arial"/>
          <w:b/>
          <w:sz w:val="24"/>
          <w:szCs w:val="20"/>
          <w:u w:val="single"/>
        </w:rPr>
        <w:t>DLA CZĘŚCI 2</w:t>
      </w:r>
      <w:r w:rsidR="0002336F" w:rsidRPr="00CE5544">
        <w:rPr>
          <w:rFonts w:ascii="Arial" w:hAnsi="Arial" w:cs="Arial"/>
          <w:b/>
          <w:sz w:val="24"/>
          <w:szCs w:val="20"/>
          <w:u w:val="single"/>
        </w:rPr>
        <w:t xml:space="preserve"> ZAMÓWIENIA</w:t>
      </w:r>
    </w:p>
    <w:p w:rsidR="0002336F" w:rsidRPr="00CE5544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Pr="00087A7A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E5544">
        <w:rPr>
          <w:rFonts w:ascii="Arial" w:hAnsi="Arial" w:cs="Arial"/>
          <w:sz w:val="20"/>
          <w:szCs w:val="20"/>
        </w:rPr>
        <w:t xml:space="preserve">dot. </w:t>
      </w:r>
      <w:r w:rsidR="00B6265D" w:rsidRPr="00CE5544">
        <w:rPr>
          <w:rFonts w:ascii="Arial" w:hAnsi="Arial" w:cs="Arial"/>
          <w:sz w:val="20"/>
          <w:szCs w:val="20"/>
        </w:rPr>
        <w:t>zakup</w:t>
      </w:r>
      <w:r w:rsidR="007F2361" w:rsidRPr="00CE5544">
        <w:rPr>
          <w:rFonts w:ascii="Arial" w:hAnsi="Arial" w:cs="Arial"/>
          <w:sz w:val="20"/>
          <w:szCs w:val="20"/>
        </w:rPr>
        <w:t>u</w:t>
      </w:r>
      <w:r w:rsidR="00B6265D" w:rsidRPr="00CE5544">
        <w:rPr>
          <w:rFonts w:ascii="Arial" w:hAnsi="Arial" w:cs="Arial"/>
          <w:sz w:val="20"/>
          <w:szCs w:val="20"/>
        </w:rPr>
        <w:t xml:space="preserve"> </w:t>
      </w:r>
      <w:r w:rsidR="00055A24" w:rsidRPr="00CE5544">
        <w:rPr>
          <w:rFonts w:ascii="Arial" w:hAnsi="Arial" w:cs="Arial"/>
          <w:sz w:val="20"/>
          <w:szCs w:val="20"/>
        </w:rPr>
        <w:t xml:space="preserve">i dostawy </w:t>
      </w:r>
      <w:r w:rsidR="00EF4C8C" w:rsidRPr="00CE5544">
        <w:rPr>
          <w:rFonts w:ascii="Arial" w:hAnsi="Arial" w:cs="Arial"/>
          <w:sz w:val="20"/>
          <w:szCs w:val="18"/>
        </w:rPr>
        <w:t>mebli</w:t>
      </w:r>
      <w:r w:rsidR="00AD4D0C" w:rsidRPr="00CE5544">
        <w:rPr>
          <w:rFonts w:ascii="Arial" w:hAnsi="Arial" w:cs="Arial"/>
          <w:sz w:val="20"/>
          <w:szCs w:val="20"/>
        </w:rPr>
        <w:t xml:space="preserve"> w ramach </w:t>
      </w:r>
      <w:r w:rsidR="00AD4D0C" w:rsidRPr="00087A7A">
        <w:rPr>
          <w:rFonts w:ascii="Arial" w:hAnsi="Arial" w:cs="Arial"/>
          <w:color w:val="000000" w:themeColor="text1"/>
          <w:sz w:val="20"/>
          <w:szCs w:val="20"/>
        </w:rPr>
        <w:t>projektu: „</w:t>
      </w:r>
      <w:r w:rsidR="00055A24" w:rsidRPr="00087A7A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087A7A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087A7A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974857" w:rsidRPr="00087A7A" w:rsidRDefault="00974857" w:rsidP="001C502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34"/>
        <w:gridCol w:w="5753"/>
        <w:gridCol w:w="1134"/>
        <w:gridCol w:w="1284"/>
      </w:tblGrid>
      <w:tr w:rsidR="00087A7A" w:rsidRPr="00087A7A" w:rsidTr="00FA4496">
        <w:trPr>
          <w:trHeight w:val="7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C8C" w:rsidRPr="00087A7A" w:rsidRDefault="00FA4496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087A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C8C" w:rsidRPr="00087A7A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7A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C8C" w:rsidRPr="00087A7A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7A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C8C" w:rsidRPr="00087A7A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7A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C8C" w:rsidRPr="00087A7A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7A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Zamawiana ilość</w:t>
            </w:r>
          </w:p>
        </w:tc>
      </w:tr>
      <w:tr w:rsidR="00EF4C8C" w:rsidRPr="00CE5544" w:rsidTr="00087A7A">
        <w:trPr>
          <w:trHeight w:val="2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C8C" w:rsidRPr="00CE5544" w:rsidTr="00087A7A">
        <w:trPr>
          <w:trHeight w:val="225"/>
        </w:trPr>
        <w:tc>
          <w:tcPr>
            <w:tcW w:w="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F4C8C" w:rsidRPr="00CE5544" w:rsidTr="00FA4496">
        <w:trPr>
          <w:trHeight w:val="28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EF4C8C" w:rsidRPr="00CE5544" w:rsidTr="00FA4496">
        <w:trPr>
          <w:trHeight w:val="1423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makatki tematyczne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Makatka powinna być wykonana z gąbki pokrytej dzianiną poliamidową. Minimalne wym. 120 x 80 cm., posiadająca pętelki umożliwiające przytwierdzenie jej do ściany oraz pętelki pozwalające na łączenie poszczególnych elementów w dowolnej długości. Makatki d</w:t>
            </w:r>
            <w:bookmarkStart w:id="0" w:name="_GoBack"/>
            <w:bookmarkEnd w:id="0"/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zabezpieczenia dzieci przed uderzeniami o ściany i meble. 2 różne wzory po 3 sztuki każdy.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F4C8C" w:rsidRPr="00CE5544" w:rsidTr="00FA4496">
        <w:trPr>
          <w:trHeight w:val="1671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kanapa wypoczynkowa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Kanapa powinna być pokryta tkaniną tapicerowaną, konstrukcja powinna być wykonana z drewna. Kanapa powinna posiadać metalowe nóżki. Wypełnienie powinno być wykonane z pianki, pokrowiec z </w:t>
            </w:r>
            <w:proofErr w:type="spellStart"/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mikrofibry</w:t>
            </w:r>
            <w:proofErr w:type="spellEnd"/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Minimalne wymiary kanapy: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wys. siedziska 25 cm 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wym. 100 cm x 50 cm .                                                                                Kolor - pomarańczowy.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F4C8C" w:rsidRPr="00CE5544" w:rsidTr="00FA4496">
        <w:trPr>
          <w:trHeight w:val="168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siedzisko piankowe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Kanapa rozkładana z pianki, powinna być pokryta tkaniną PCV. Tkanina nie może zawierać </w:t>
            </w:r>
            <w:proofErr w:type="spellStart"/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ftalanów</w:t>
            </w:r>
            <w:proofErr w:type="spellEnd"/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Minimalne wymiary: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- 48 x 80 x 49 cm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 rozłożeniu min.140 x 80 x 30 cm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gr. materaca min. 8 cm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Kolory: różowy, niebieski, żółty.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EF4C8C" w:rsidRPr="00CE5544" w:rsidTr="00FA4496">
        <w:trPr>
          <w:trHeight w:val="140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na zabawki 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 powinna posiadać: kółka, zatrzaski oraz specjalne otwory odprowadzające powietrze. Powinna być wykonana z tworzywa sztucznego.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Minimalna pojemność: 50 l 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Minimalne wymiary: 55 x 35 x 40 cm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skrzyni powinien być dwukolorowy.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EF4C8C" w:rsidRPr="00CE5544" w:rsidTr="00FA4496">
        <w:trPr>
          <w:trHeight w:val="1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z pokrywką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powinien być wykonany z tworzywa sztucznego, o pojemności min. 7,5 l.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Min. wym. 34 x 22 x 15 cm. Pojemnik powinien posiadać pokrywkę.  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Kolor transparentny, różne kolory pokrywek (niebieski - 10 sztuk, biały - 10 sztuk, fioletowy - 10 sztuk).</w:t>
            </w:r>
            <w:r w:rsidR="00CE5544"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 </w:t>
            </w:r>
            <w:r w:rsidR="00CE5544" w:rsidRPr="00CE55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zwany dalej w SIWZ pojemnikiem z pokryw</w:t>
            </w:r>
            <w:r w:rsidR="00E42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="00CE5544" w:rsidRPr="00CE55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 nr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EF4C8C" w:rsidRPr="00CE5544" w:rsidTr="00FA4496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z pokrywką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powinien być wykonany z tworzywa sztucznego, o pojemności 15 l.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Min. wym. 35 x 27 x 22 cm. Pojemnik powinien posiadać </w:t>
            </w:r>
            <w:r w:rsidR="00CE5544"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pokrywkę. </w:t>
            </w:r>
            <w:r w:rsidR="00CE5544"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Kolor: transparentny - </w:t>
            </w:r>
            <w:r w:rsidR="00CE5544" w:rsidRPr="00CE55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zwany dalej w SIWZ pojemnikiem z pokryw</w:t>
            </w:r>
            <w:r w:rsidR="00E42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="00CE5544" w:rsidRPr="00CE55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 nr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EF4C8C" w:rsidRPr="00CE5544" w:rsidTr="00FA4496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z pokrywką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powinien być wykonany z tworzywa sztucznego, o pojemności 30 l. Min. wym.: 45 cm x 35 cm x 25 cm.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E5544"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Kolor: transparentny -</w:t>
            </w:r>
            <w:r w:rsidR="00CE5544" w:rsidRPr="00CE55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zwany dalej w SIWZ pojemnikiem z pokryw</w:t>
            </w:r>
            <w:r w:rsidR="00E42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</w:t>
            </w:r>
            <w:r w:rsidR="00CE5544" w:rsidRPr="00CE55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 nr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F4C8C" w:rsidRPr="00CE5544" w:rsidTr="00FA4496">
        <w:trPr>
          <w:trHeight w:val="979"/>
        </w:trPr>
        <w:tc>
          <w:tcPr>
            <w:tcW w:w="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parawan 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Parawan o minimalnych wym. 90 x 40 x 150 cm, stelaż powinien być wykonany z drewna. Parawan kolorowy z wesołym motywem i okienkiem, posiadający kotary, które można zwijać i rozwijać, tworząc miejsce do przedstawień. 2 różne rodzaje po 3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F4C8C" w:rsidRPr="00CE5544" w:rsidTr="00FA4496">
        <w:trPr>
          <w:trHeight w:val="9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skrzynia na zabawki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 powinna być wykonana z tworzywa sztucznego, wyposażona w kółka, zatrzaski oraz otwory odprowadzające powietrze.</w:t>
            </w:r>
            <w:r w:rsidRPr="00CE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Min. poj. 50 l, min. wym. 55 x 35 x 40 cm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8C" w:rsidRPr="00CE5544" w:rsidRDefault="00EF4C8C" w:rsidP="00087A7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:rsidR="00055A24" w:rsidRPr="00CE5544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CE5544" w:rsidSect="00087A7A">
      <w:headerReference w:type="default" r:id="rId9"/>
      <w:footerReference w:type="default" r:id="rId10"/>
      <w:pgSz w:w="11906" w:h="16838"/>
      <w:pgMar w:top="1417" w:right="1417" w:bottom="993" w:left="1417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727E4C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12"/>
      <w:docPartObj>
        <w:docPartGallery w:val="Page Numbers (Bottom of Page)"/>
        <w:docPartUnique/>
      </w:docPartObj>
    </w:sdtPr>
    <w:sdtContent>
      <w:p w:rsidR="00087A7A" w:rsidRDefault="00087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D4">
          <w:rPr>
            <w:noProof/>
          </w:rPr>
          <w:t>2</w:t>
        </w:r>
        <w:r>
          <w:fldChar w:fldCharType="end"/>
        </w:r>
      </w:p>
    </w:sdtContent>
  </w:sdt>
  <w:p w:rsidR="00087A7A" w:rsidRDefault="00087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727E4C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055A24">
    <w:pPr>
      <w:pStyle w:val="Nagwek"/>
    </w:pPr>
    <w:r>
      <w:rPr>
        <w:noProof/>
        <w:lang w:eastAsia="pl-PL"/>
      </w:rPr>
      <w:drawing>
        <wp:inline distT="0" distB="0" distL="0" distR="0" wp14:anchorId="4DEF7F0A" wp14:editId="77E982FD">
          <wp:extent cx="5915025" cy="866775"/>
          <wp:effectExtent l="0" t="0" r="0" b="0"/>
          <wp:docPr id="17" name="Obraz 17" descr="log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763" cy="86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87A7A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102749"/>
    <w:rsid w:val="001033BE"/>
    <w:rsid w:val="00112FD5"/>
    <w:rsid w:val="0012101E"/>
    <w:rsid w:val="00130320"/>
    <w:rsid w:val="00145011"/>
    <w:rsid w:val="00154FD4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B3571"/>
    <w:rsid w:val="00AB4512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E5544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2EEA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EF4C8C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A4496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7F64-E7E7-4FAF-A253-019CB7FF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7</cp:revision>
  <cp:lastPrinted>2019-09-26T12:44:00Z</cp:lastPrinted>
  <dcterms:created xsi:type="dcterms:W3CDTF">2020-01-27T12:22:00Z</dcterms:created>
  <dcterms:modified xsi:type="dcterms:W3CDTF">2020-02-18T13:09:00Z</dcterms:modified>
</cp:coreProperties>
</file>